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36" w:rsidRDefault="00CC4B58">
      <w:r w:rsidRPr="00CC4B58">
        <w:rPr>
          <w:noProof/>
          <w:lang w:eastAsia="cs-CZ"/>
        </w:rPr>
        <w:drawing>
          <wp:inline distT="0" distB="0" distL="0" distR="0">
            <wp:extent cx="5685155" cy="850900"/>
            <wp:effectExtent l="19050" t="0" r="0" b="0"/>
            <wp:docPr id="2" name="obrázek 1" descr="barevne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evne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B58" w:rsidRDefault="00CC4B58"/>
    <w:p w:rsidR="003F394B" w:rsidRPr="009C1C7B" w:rsidRDefault="003F394B">
      <w:pPr>
        <w:rPr>
          <w:rFonts w:ascii="Times New Roman" w:hAnsi="Times New Roman"/>
          <w:szCs w:val="24"/>
        </w:rPr>
      </w:pPr>
      <w:r w:rsidRPr="009C1C7B">
        <w:rPr>
          <w:rFonts w:ascii="Times New Roman" w:hAnsi="Times New Roman"/>
          <w:szCs w:val="24"/>
        </w:rPr>
        <w:t>Pro</w:t>
      </w:r>
      <w:r w:rsidR="009C1C7B" w:rsidRPr="009C1C7B">
        <w:rPr>
          <w:rFonts w:ascii="Times New Roman" w:hAnsi="Times New Roman"/>
          <w:szCs w:val="24"/>
        </w:rPr>
        <w:t>jekt: Mateřská škola Břežany II</w:t>
      </w:r>
    </w:p>
    <w:p w:rsidR="005D3AF2" w:rsidRPr="009C1C7B" w:rsidRDefault="005D3AF2">
      <w:pPr>
        <w:rPr>
          <w:rFonts w:ascii="Times New Roman" w:hAnsi="Times New Roman"/>
          <w:szCs w:val="24"/>
        </w:rPr>
      </w:pPr>
      <w:r w:rsidRPr="009C1C7B">
        <w:rPr>
          <w:rFonts w:ascii="Times New Roman" w:hAnsi="Times New Roman"/>
          <w:szCs w:val="24"/>
        </w:rPr>
        <w:t xml:space="preserve">Dne </w:t>
      </w:r>
      <w:proofErr w:type="gramStart"/>
      <w:r w:rsidR="009C1C7B" w:rsidRPr="003F3361">
        <w:rPr>
          <w:rFonts w:ascii="Times New Roman" w:hAnsi="Times New Roman"/>
          <w:szCs w:val="24"/>
        </w:rPr>
        <w:t>8.12.2014</w:t>
      </w:r>
      <w:proofErr w:type="gramEnd"/>
      <w:r w:rsidRPr="009C1C7B">
        <w:rPr>
          <w:rFonts w:ascii="Times New Roman" w:hAnsi="Times New Roman"/>
          <w:szCs w:val="24"/>
        </w:rPr>
        <w:t xml:space="preserve"> budou zahájeny stavební práce na obj</w:t>
      </w:r>
      <w:r w:rsidR="009C1C7B">
        <w:rPr>
          <w:rFonts w:ascii="Times New Roman" w:hAnsi="Times New Roman"/>
          <w:szCs w:val="24"/>
        </w:rPr>
        <w:t>ektu mateřské školy v obci Břežany II</w:t>
      </w:r>
      <w:r w:rsidRPr="009C1C7B">
        <w:rPr>
          <w:rFonts w:ascii="Times New Roman" w:hAnsi="Times New Roman"/>
          <w:szCs w:val="24"/>
        </w:rPr>
        <w:t>, které pot</w:t>
      </w:r>
      <w:r w:rsidR="009C1C7B">
        <w:rPr>
          <w:rFonts w:ascii="Times New Roman" w:hAnsi="Times New Roman"/>
          <w:szCs w:val="24"/>
        </w:rPr>
        <w:t xml:space="preserve">rvají až do </w:t>
      </w:r>
      <w:r w:rsidR="003F3361">
        <w:rPr>
          <w:rFonts w:ascii="Times New Roman" w:hAnsi="Times New Roman"/>
          <w:szCs w:val="24"/>
        </w:rPr>
        <w:t>30</w:t>
      </w:r>
      <w:r w:rsidR="009C1C7B" w:rsidRPr="003F3361">
        <w:rPr>
          <w:rFonts w:ascii="Times New Roman" w:hAnsi="Times New Roman"/>
          <w:szCs w:val="24"/>
        </w:rPr>
        <w:t>.</w:t>
      </w:r>
      <w:r w:rsidR="003F3361">
        <w:rPr>
          <w:rFonts w:ascii="Times New Roman" w:hAnsi="Times New Roman"/>
          <w:szCs w:val="24"/>
        </w:rPr>
        <w:t>6</w:t>
      </w:r>
      <w:r w:rsidR="009C1C7B" w:rsidRPr="003F3361">
        <w:rPr>
          <w:rFonts w:ascii="Times New Roman" w:hAnsi="Times New Roman"/>
          <w:szCs w:val="24"/>
        </w:rPr>
        <w:t>. 2015</w:t>
      </w:r>
      <w:r w:rsidRPr="003F3361">
        <w:rPr>
          <w:rFonts w:ascii="Times New Roman" w:hAnsi="Times New Roman"/>
          <w:szCs w:val="24"/>
        </w:rPr>
        <w:t>.</w:t>
      </w:r>
    </w:p>
    <w:p w:rsidR="001C1379" w:rsidRPr="009C1C7B" w:rsidRDefault="001C1379" w:rsidP="001C1379">
      <w:pPr>
        <w:rPr>
          <w:rFonts w:ascii="Times New Roman" w:hAnsi="Times New Roman"/>
          <w:szCs w:val="24"/>
        </w:rPr>
      </w:pPr>
      <w:r w:rsidRPr="009C1C7B">
        <w:rPr>
          <w:rFonts w:ascii="Times New Roman" w:hAnsi="Times New Roman"/>
          <w:szCs w:val="24"/>
        </w:rPr>
        <w:t xml:space="preserve">Celkové plánované výdaje projektu se vyšplhají až na </w:t>
      </w:r>
      <w:r w:rsidR="009C1C7B" w:rsidRPr="003F3361">
        <w:rPr>
          <w:rFonts w:ascii="Times New Roman" w:hAnsi="Times New Roman"/>
          <w:szCs w:val="24"/>
        </w:rPr>
        <w:t>33 588 050,00</w:t>
      </w:r>
      <w:r w:rsidR="00CC4B58" w:rsidRPr="003F3361">
        <w:rPr>
          <w:rFonts w:ascii="Times New Roman" w:hAnsi="Times New Roman"/>
          <w:szCs w:val="24"/>
        </w:rPr>
        <w:t xml:space="preserve"> Kč</w:t>
      </w:r>
      <w:r w:rsidRPr="003F3361">
        <w:rPr>
          <w:rFonts w:ascii="Times New Roman" w:hAnsi="Times New Roman"/>
          <w:szCs w:val="24"/>
        </w:rPr>
        <w:t>.</w:t>
      </w:r>
      <w:r w:rsidRPr="009C1C7B">
        <w:rPr>
          <w:rFonts w:ascii="Times New Roman" w:hAnsi="Times New Roman"/>
          <w:szCs w:val="24"/>
        </w:rPr>
        <w:t xml:space="preserve"> Realizaci projektu umožnilo získání finančních prostředků z Regionálního operačního programu </w:t>
      </w:r>
      <w:r w:rsidR="00CC4B58" w:rsidRPr="009C1C7B">
        <w:rPr>
          <w:rFonts w:ascii="Times New Roman" w:hAnsi="Times New Roman"/>
          <w:szCs w:val="24"/>
        </w:rPr>
        <w:t xml:space="preserve">regionu soudržnosti </w:t>
      </w:r>
      <w:r w:rsidRPr="009C1C7B">
        <w:rPr>
          <w:rFonts w:ascii="Times New Roman" w:hAnsi="Times New Roman"/>
          <w:szCs w:val="24"/>
        </w:rPr>
        <w:t>Střední Čechy</w:t>
      </w:r>
      <w:r w:rsidR="00CC4B58" w:rsidRPr="009C1C7B">
        <w:rPr>
          <w:rFonts w:ascii="Times New Roman" w:hAnsi="Times New Roman"/>
          <w:szCs w:val="24"/>
        </w:rPr>
        <w:t xml:space="preserve"> (</w:t>
      </w:r>
      <w:r w:rsidR="002E3A34" w:rsidRPr="009C1C7B">
        <w:rPr>
          <w:rFonts w:ascii="Times New Roman" w:hAnsi="Times New Roman"/>
          <w:szCs w:val="24"/>
        </w:rPr>
        <w:t>ROP NUTS</w:t>
      </w:r>
      <w:r w:rsidR="009C1C7B">
        <w:rPr>
          <w:rFonts w:ascii="Times New Roman" w:hAnsi="Times New Roman"/>
          <w:szCs w:val="24"/>
        </w:rPr>
        <w:t xml:space="preserve"> </w:t>
      </w:r>
      <w:r w:rsidR="002E3A34" w:rsidRPr="009C1C7B">
        <w:rPr>
          <w:rFonts w:ascii="Times New Roman" w:hAnsi="Times New Roman"/>
          <w:szCs w:val="24"/>
        </w:rPr>
        <w:t>2 SČ).</w:t>
      </w:r>
    </w:p>
    <w:p w:rsidR="009C1C7B" w:rsidRDefault="009C1C7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Dotace </w:t>
      </w:r>
      <w:r w:rsidRPr="009C1C7B">
        <w:rPr>
          <w:rFonts w:ascii="Times New Roman" w:hAnsi="Times New Roman"/>
          <w:szCs w:val="24"/>
        </w:rPr>
        <w:t>z Evropského fondu regionálního rozvoje</w:t>
      </w:r>
      <w:r>
        <w:rPr>
          <w:rFonts w:ascii="Times New Roman" w:hAnsi="Times New Roman"/>
          <w:szCs w:val="24"/>
        </w:rPr>
        <w:t xml:space="preserve"> bude činit maximálně 19 332 671,36 Kč., ostatní prostředky budou hrazeny z rozpočtu obce Břežany II.</w:t>
      </w:r>
    </w:p>
    <w:p w:rsidR="005D3AF2" w:rsidRPr="00174231" w:rsidRDefault="00C06F56">
      <w:r w:rsidRPr="009C1C7B">
        <w:rPr>
          <w:rFonts w:ascii="Times New Roman" w:hAnsi="Times New Roman"/>
          <w:szCs w:val="24"/>
        </w:rPr>
        <w:t>Př</w:t>
      </w:r>
      <w:r w:rsidR="009C1C7B">
        <w:rPr>
          <w:rFonts w:ascii="Times New Roman" w:hAnsi="Times New Roman"/>
          <w:szCs w:val="24"/>
        </w:rPr>
        <w:t xml:space="preserve">edkládaný projekt řeší výstavbu zcela nového objektu </w:t>
      </w:r>
      <w:r w:rsidRPr="009C1C7B">
        <w:rPr>
          <w:rFonts w:ascii="Times New Roman" w:hAnsi="Times New Roman"/>
          <w:szCs w:val="24"/>
        </w:rPr>
        <w:t>mateřské školy</w:t>
      </w:r>
      <w:r w:rsidR="009C1C7B">
        <w:rPr>
          <w:rFonts w:ascii="Times New Roman" w:hAnsi="Times New Roman"/>
          <w:szCs w:val="24"/>
        </w:rPr>
        <w:t xml:space="preserve"> včetně moderního vybavení</w:t>
      </w:r>
      <w:r w:rsidRPr="009C1C7B">
        <w:rPr>
          <w:rFonts w:ascii="Times New Roman" w:hAnsi="Times New Roman"/>
          <w:szCs w:val="24"/>
        </w:rPr>
        <w:t xml:space="preserve">. </w:t>
      </w:r>
      <w:r w:rsidRPr="00174231">
        <w:rPr>
          <w:rFonts w:ascii="Times New Roman" w:hAnsi="Times New Roman"/>
          <w:szCs w:val="24"/>
        </w:rPr>
        <w:t>Stávající kapacita je zcela nepostačující a MŠ z tohoto důvodu zamítala v posledních dvou letech podstatné procento podaných žádostí o umístění.</w:t>
      </w:r>
      <w:r w:rsidR="003F394B" w:rsidRPr="00174231">
        <w:rPr>
          <w:rFonts w:ascii="Times New Roman" w:hAnsi="Times New Roman"/>
          <w:szCs w:val="24"/>
        </w:rPr>
        <w:t xml:space="preserve"> </w:t>
      </w:r>
    </w:p>
    <w:p w:rsidR="005D3AF2" w:rsidRDefault="003F3361">
      <w:pPr>
        <w:rPr>
          <w:sz w:val="22"/>
          <w:szCs w:val="22"/>
        </w:rPr>
      </w:pPr>
      <w:r w:rsidRPr="00AB7A01">
        <w:rPr>
          <w:sz w:val="22"/>
          <w:szCs w:val="22"/>
        </w:rPr>
        <w:t>Dnes navštěvuje místní MŠ 28 dětí</w:t>
      </w:r>
      <w:r w:rsidR="00AB7A01">
        <w:rPr>
          <w:sz w:val="22"/>
          <w:szCs w:val="22"/>
        </w:rPr>
        <w:t xml:space="preserve"> a výstavbou nové školky vznikne dalších 22 míst, na základě tohoto rozšíření vzniknou další pracovní místa jak ve školství, tak v zázemí školky. Budova nové MŠ bude zbudována na obecních pozemcích, na prosluněném místě se vstupem do klidového území nové výstavby v obci.</w:t>
      </w:r>
    </w:p>
    <w:p w:rsidR="00AB7A01" w:rsidRPr="00AB7A01" w:rsidRDefault="00AB7A01">
      <w:pPr>
        <w:rPr>
          <w:sz w:val="22"/>
          <w:szCs w:val="22"/>
        </w:rPr>
      </w:pPr>
      <w:r>
        <w:rPr>
          <w:sz w:val="22"/>
          <w:szCs w:val="22"/>
        </w:rPr>
        <w:t>Těšíme se</w:t>
      </w:r>
      <w:r w:rsidR="005F2C12">
        <w:rPr>
          <w:sz w:val="22"/>
          <w:szCs w:val="22"/>
        </w:rPr>
        <w:t xml:space="preserve">, v novém školním roce nastoupí děti již do nové školky ve které budou mít lepší podmínky pro své </w:t>
      </w:r>
      <w:proofErr w:type="gramStart"/>
      <w:r w:rsidR="005F2C12">
        <w:rPr>
          <w:sz w:val="22"/>
          <w:szCs w:val="22"/>
        </w:rPr>
        <w:t>vzdělávání které</w:t>
      </w:r>
      <w:proofErr w:type="gramEnd"/>
      <w:r w:rsidR="005F2C12">
        <w:rPr>
          <w:sz w:val="22"/>
          <w:szCs w:val="22"/>
        </w:rPr>
        <w:t xml:space="preserve"> jim v předškolní výchově můžeme poskytnout</w:t>
      </w:r>
      <w:r>
        <w:rPr>
          <w:sz w:val="22"/>
          <w:szCs w:val="22"/>
        </w:rPr>
        <w:t xml:space="preserve"> </w:t>
      </w:r>
    </w:p>
    <w:sectPr w:rsidR="00AB7A01" w:rsidRPr="00AB7A01" w:rsidSect="00394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47D6D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7DC17BB"/>
    <w:multiLevelType w:val="multilevel"/>
    <w:tmpl w:val="BFA6ECDA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F2"/>
    <w:rsid w:val="000C7973"/>
    <w:rsid w:val="00101287"/>
    <w:rsid w:val="00174231"/>
    <w:rsid w:val="001C1379"/>
    <w:rsid w:val="001E74ED"/>
    <w:rsid w:val="002E3A34"/>
    <w:rsid w:val="00357297"/>
    <w:rsid w:val="00394E36"/>
    <w:rsid w:val="003F3361"/>
    <w:rsid w:val="003F394B"/>
    <w:rsid w:val="004450C3"/>
    <w:rsid w:val="004669A7"/>
    <w:rsid w:val="005247EB"/>
    <w:rsid w:val="005D3AF2"/>
    <w:rsid w:val="005E50C8"/>
    <w:rsid w:val="005F0F57"/>
    <w:rsid w:val="005F2C12"/>
    <w:rsid w:val="00632A9E"/>
    <w:rsid w:val="006C3B21"/>
    <w:rsid w:val="006F2B0B"/>
    <w:rsid w:val="00707479"/>
    <w:rsid w:val="007200A0"/>
    <w:rsid w:val="0072327E"/>
    <w:rsid w:val="00796C83"/>
    <w:rsid w:val="008D6728"/>
    <w:rsid w:val="008E1DB8"/>
    <w:rsid w:val="00950E3F"/>
    <w:rsid w:val="009515A9"/>
    <w:rsid w:val="009A3748"/>
    <w:rsid w:val="009C1C7B"/>
    <w:rsid w:val="009C7D67"/>
    <w:rsid w:val="009E24EB"/>
    <w:rsid w:val="00AB7A01"/>
    <w:rsid w:val="00AC3F03"/>
    <w:rsid w:val="00B30433"/>
    <w:rsid w:val="00BA17EB"/>
    <w:rsid w:val="00BB10D2"/>
    <w:rsid w:val="00BD4ECE"/>
    <w:rsid w:val="00C06F56"/>
    <w:rsid w:val="00C70119"/>
    <w:rsid w:val="00C770EA"/>
    <w:rsid w:val="00CC4B58"/>
    <w:rsid w:val="00D807E8"/>
    <w:rsid w:val="00D96894"/>
    <w:rsid w:val="00DD13B3"/>
    <w:rsid w:val="00E0592B"/>
    <w:rsid w:val="00E15350"/>
    <w:rsid w:val="00E51898"/>
    <w:rsid w:val="00E5298A"/>
    <w:rsid w:val="00E809FF"/>
    <w:rsid w:val="00E96EC8"/>
    <w:rsid w:val="00EB630D"/>
    <w:rsid w:val="00FB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4EB"/>
    <w:pPr>
      <w:overflowPunct w:val="0"/>
      <w:autoSpaceDE w:val="0"/>
      <w:autoSpaceDN w:val="0"/>
      <w:adjustRightInd w:val="0"/>
      <w:spacing w:after="120" w:line="288" w:lineRule="auto"/>
      <w:textAlignment w:val="baseline"/>
    </w:pPr>
    <w:rPr>
      <w:rFonts w:ascii="Tahoma" w:hAnsi="Tahoma" w:cs="Times New Roman"/>
      <w:sz w:val="24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10128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70C0"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1287"/>
    <w:rPr>
      <w:rFonts w:ascii="Tahoma" w:eastAsiaTheme="majorEastAsia" w:hAnsi="Tahoma" w:cstheme="majorBidi"/>
      <w:b/>
      <w:bCs/>
      <w:color w:val="0070C0"/>
      <w:sz w:val="32"/>
      <w:szCs w:val="28"/>
    </w:rPr>
  </w:style>
  <w:style w:type="numbering" w:customStyle="1" w:styleId="Styl1">
    <w:name w:val="Styl1"/>
    <w:uiPriority w:val="99"/>
    <w:rsid w:val="00BA17EB"/>
    <w:pPr>
      <w:numPr>
        <w:numId w:val="1"/>
      </w:numPr>
    </w:pPr>
  </w:style>
  <w:style w:type="numbering" w:customStyle="1" w:styleId="Styl2">
    <w:name w:val="Styl2"/>
    <w:uiPriority w:val="99"/>
    <w:rsid w:val="00EB630D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3AF2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4EB"/>
    <w:pPr>
      <w:overflowPunct w:val="0"/>
      <w:autoSpaceDE w:val="0"/>
      <w:autoSpaceDN w:val="0"/>
      <w:adjustRightInd w:val="0"/>
      <w:spacing w:after="120" w:line="288" w:lineRule="auto"/>
      <w:textAlignment w:val="baseline"/>
    </w:pPr>
    <w:rPr>
      <w:rFonts w:ascii="Tahoma" w:hAnsi="Tahoma" w:cs="Times New Roman"/>
      <w:sz w:val="24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10128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70C0"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1287"/>
    <w:rPr>
      <w:rFonts w:ascii="Tahoma" w:eastAsiaTheme="majorEastAsia" w:hAnsi="Tahoma" w:cstheme="majorBidi"/>
      <w:b/>
      <w:bCs/>
      <w:color w:val="0070C0"/>
      <w:sz w:val="32"/>
      <w:szCs w:val="28"/>
    </w:rPr>
  </w:style>
  <w:style w:type="numbering" w:customStyle="1" w:styleId="Styl1">
    <w:name w:val="Styl1"/>
    <w:uiPriority w:val="99"/>
    <w:rsid w:val="00BA17EB"/>
    <w:pPr>
      <w:numPr>
        <w:numId w:val="1"/>
      </w:numPr>
    </w:pPr>
  </w:style>
  <w:style w:type="numbering" w:customStyle="1" w:styleId="Styl2">
    <w:name w:val="Styl2"/>
    <w:uiPriority w:val="99"/>
    <w:rsid w:val="00EB630D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3AF2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OEM</cp:lastModifiedBy>
  <cp:revision>3</cp:revision>
  <cp:lastPrinted>2011-05-03T06:55:00Z</cp:lastPrinted>
  <dcterms:created xsi:type="dcterms:W3CDTF">2014-12-05T13:37:00Z</dcterms:created>
  <dcterms:modified xsi:type="dcterms:W3CDTF">2014-12-05T13:48:00Z</dcterms:modified>
</cp:coreProperties>
</file>